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17.februārī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55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5871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933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1933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A1F85" w:rsidRPr="000F6093" w:rsidRDefault="00AA1F85" w:rsidP="000F609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25432E" w:rsidRPr="0025432E" w:rsidRDefault="0025432E" w:rsidP="0025432E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i/>
          <w:sz w:val="24"/>
          <w:szCs w:val="24"/>
          <w:lang w:eastAsia="lv-LV"/>
        </w:rPr>
      </w:pPr>
      <w:bookmarkStart w:id="0" w:name="_GoBack"/>
      <w:r w:rsidRPr="0025432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Madonas novada pašvaldības Dzimtsarakstu nodaļas nolikumu</w:t>
      </w:r>
    </w:p>
    <w:bookmarkEnd w:id="0"/>
    <w:p w:rsidR="0025432E" w:rsidRPr="0025432E" w:rsidRDefault="0025432E" w:rsidP="0025432E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25432E" w:rsidRPr="0025432E" w:rsidRDefault="0025432E" w:rsidP="00E97561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32E">
        <w:rPr>
          <w:rFonts w:ascii="Times New Roman" w:eastAsia="Calibri" w:hAnsi="Times New Roman" w:cs="Times New Roman"/>
          <w:sz w:val="24"/>
          <w:szCs w:val="24"/>
        </w:rPr>
        <w:t xml:space="preserve">Madonas novada pašvaldības Dzimtsarakstu nodaļas nolikums tika apstiprināts </w:t>
      </w:r>
      <w:proofErr w:type="gramStart"/>
      <w:r w:rsidRPr="0025432E">
        <w:rPr>
          <w:rFonts w:ascii="Times New Roman" w:eastAsia="Calibri" w:hAnsi="Times New Roman" w:cs="Times New Roman"/>
          <w:sz w:val="24"/>
          <w:szCs w:val="24"/>
        </w:rPr>
        <w:t>2009.gada</w:t>
      </w:r>
      <w:proofErr w:type="gramEnd"/>
      <w:r w:rsidRPr="0025432E">
        <w:rPr>
          <w:rFonts w:ascii="Times New Roman" w:eastAsia="Calibri" w:hAnsi="Times New Roman" w:cs="Times New Roman"/>
          <w:sz w:val="24"/>
          <w:szCs w:val="24"/>
        </w:rPr>
        <w:t xml:space="preserve"> 12.novembrī. Dzimtsarakstu nodaļas nolikumā ir nepieciešams veikt izmaiņas, ņemot vērā to, ka ir mainījies normatīvo aktu regulējums un ir notikušas strukturālas izmaiņas.</w:t>
      </w:r>
    </w:p>
    <w:p w:rsidR="0025432E" w:rsidRPr="000F6093" w:rsidRDefault="0025432E" w:rsidP="00E97561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25432E">
        <w:rPr>
          <w:rFonts w:ascii="Times New Roman" w:eastAsia="Calibri" w:hAnsi="Times New Roman" w:cs="Times New Roman"/>
          <w:sz w:val="24"/>
          <w:szCs w:val="24"/>
        </w:rPr>
        <w:t xml:space="preserve">Pamatojoties uz Valsts pārvaldes iekārtas likuma 28. pantu, </w:t>
      </w:r>
      <w:proofErr w:type="gramStart"/>
      <w:r w:rsidRPr="0025432E">
        <w:rPr>
          <w:rFonts w:ascii="Times New Roman" w:eastAsia="Calibri" w:hAnsi="Times New Roman" w:cs="Times New Roman"/>
          <w:sz w:val="24"/>
          <w:szCs w:val="24"/>
        </w:rPr>
        <w:t>73.panta</w:t>
      </w:r>
      <w:proofErr w:type="gramEnd"/>
      <w:r w:rsidRPr="0025432E">
        <w:rPr>
          <w:rFonts w:ascii="Times New Roman" w:eastAsia="Calibri" w:hAnsi="Times New Roman" w:cs="Times New Roman"/>
          <w:sz w:val="24"/>
          <w:szCs w:val="24"/>
        </w:rPr>
        <w:t xml:space="preserve"> pirmās daļas 1.punktu, likuma „Par pašvaldībām” 21.panta pirmās daļas 8.punktu, 41. panta pirmās daļas 2.punktu, ņemot vērā 17.02.2020. Finanšu un attīstības komitejas atzinumu,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1C1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11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 w:rsidR="001C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 w:rsidR="001C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1C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1C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</w:t>
      </w:r>
      <w:proofErr w:type="spellStart"/>
      <w:r w:rsidR="001C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="001C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Gunārs Ikaunieks, Andris Sakne, Rihards Saulītis, Aleksandrs Šrubs, Gatis Teilis),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 w:rsidR="00395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1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r w:rsidR="00395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Andris Dombrovskis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25432E" w:rsidRPr="0025432E" w:rsidRDefault="0025432E" w:rsidP="00E97561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32E" w:rsidRPr="0025432E" w:rsidRDefault="0025432E" w:rsidP="00E97561">
      <w:pPr>
        <w:numPr>
          <w:ilvl w:val="0"/>
          <w:numId w:val="2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32E">
        <w:rPr>
          <w:rFonts w:ascii="Times New Roman" w:eastAsia="Calibri" w:hAnsi="Times New Roman" w:cs="Times New Roman"/>
          <w:sz w:val="24"/>
          <w:szCs w:val="24"/>
        </w:rPr>
        <w:t>Apstiprināt Madonas novada Dzimtsarakstu nodaļas nolikumu.</w:t>
      </w:r>
    </w:p>
    <w:p w:rsidR="0025432E" w:rsidRPr="0025432E" w:rsidRDefault="0025432E" w:rsidP="00E97561">
      <w:pPr>
        <w:numPr>
          <w:ilvl w:val="0"/>
          <w:numId w:val="2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32E">
        <w:rPr>
          <w:rFonts w:ascii="Times New Roman" w:eastAsia="Calibri" w:hAnsi="Times New Roman" w:cs="Times New Roman"/>
          <w:sz w:val="24"/>
          <w:szCs w:val="24"/>
        </w:rPr>
        <w:t>Lēmums stājas spēkā ar tā pieņemšanas brīdi.</w:t>
      </w:r>
    </w:p>
    <w:p w:rsidR="0025432E" w:rsidRPr="0025432E" w:rsidRDefault="0025432E" w:rsidP="002543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32E" w:rsidRPr="0025432E" w:rsidRDefault="0025432E" w:rsidP="0025432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432E">
        <w:rPr>
          <w:rFonts w:ascii="Times New Roman" w:eastAsia="Calibri" w:hAnsi="Times New Roman" w:cs="Times New Roman"/>
          <w:i/>
          <w:sz w:val="24"/>
          <w:szCs w:val="24"/>
        </w:rPr>
        <w:t>Pielikumā: Madonas novada Dzimtsarakstu nodaļas nolikums.</w:t>
      </w:r>
    </w:p>
    <w:p w:rsidR="0025432E" w:rsidRDefault="0025432E" w:rsidP="000F6093">
      <w:pPr>
        <w:pStyle w:val="Virsraksts1"/>
        <w:ind w:firstLine="0"/>
        <w:rPr>
          <w:rFonts w:cs="Times New Roman"/>
        </w:rPr>
      </w:pPr>
    </w:p>
    <w:p w:rsidR="00AA1F85" w:rsidRPr="000F6093" w:rsidRDefault="00AA1F85" w:rsidP="000F60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322C" w:rsidRPr="000F6093" w:rsidRDefault="0060322C" w:rsidP="000F609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B46263" w:rsidRPr="000F6093" w:rsidRDefault="00DA4341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60322C" w:rsidRDefault="0060322C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F6093" w:rsidRDefault="000F6093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F6093" w:rsidRPr="000F6093" w:rsidRDefault="000F6093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7754A" w:rsidRPr="0025432E" w:rsidRDefault="00E7754A" w:rsidP="00E775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432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V.Lamberte</w:t>
      </w:r>
      <w:proofErr w:type="spellEnd"/>
      <w:r w:rsidRPr="0025432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29114065</w:t>
      </w:r>
    </w:p>
    <w:p w:rsidR="0060322C" w:rsidRPr="0060322C" w:rsidRDefault="0060322C" w:rsidP="0060322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A1F85" w:rsidRPr="0060322C" w:rsidRDefault="00AA1F85" w:rsidP="0060322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A1F85" w:rsidRDefault="00AA1F85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A1F85" w:rsidRPr="00116397" w:rsidRDefault="00AA1F85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B03CF" w:rsidRPr="00796035" w:rsidRDefault="001B03CF" w:rsidP="007960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1B03CF" w:rsidRPr="0079603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4F65754"/>
    <w:multiLevelType w:val="multilevel"/>
    <w:tmpl w:val="E08E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6" w15:restartNumberingAfterBreak="0">
    <w:nsid w:val="1B6B0B74"/>
    <w:multiLevelType w:val="hybridMultilevel"/>
    <w:tmpl w:val="86DAD78A"/>
    <w:lvl w:ilvl="0" w:tplc="144C2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8FC11C6"/>
    <w:multiLevelType w:val="hybridMultilevel"/>
    <w:tmpl w:val="118EC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B0A45"/>
    <w:multiLevelType w:val="hybridMultilevel"/>
    <w:tmpl w:val="D3BA2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A531C1A"/>
    <w:multiLevelType w:val="hybridMultilevel"/>
    <w:tmpl w:val="D51C2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E3FA4"/>
    <w:multiLevelType w:val="hybridMultilevel"/>
    <w:tmpl w:val="60A61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C5FC9"/>
    <w:multiLevelType w:val="hybridMultilevel"/>
    <w:tmpl w:val="127EB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221B7"/>
    <w:multiLevelType w:val="hybridMultilevel"/>
    <w:tmpl w:val="3BE42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D758F"/>
    <w:multiLevelType w:val="multilevel"/>
    <w:tmpl w:val="5D1A2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9BE3CE0"/>
    <w:multiLevelType w:val="hybridMultilevel"/>
    <w:tmpl w:val="BEBA8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012A4"/>
    <w:multiLevelType w:val="hybridMultilevel"/>
    <w:tmpl w:val="3AC28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03B18"/>
    <w:multiLevelType w:val="hybridMultilevel"/>
    <w:tmpl w:val="A92C7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6"/>
  </w:num>
  <w:num w:numId="11">
    <w:abstractNumId w:val="9"/>
  </w:num>
  <w:num w:numId="12">
    <w:abstractNumId w:val="4"/>
  </w:num>
  <w:num w:numId="13">
    <w:abstractNumId w:val="18"/>
  </w:num>
  <w:num w:numId="14">
    <w:abstractNumId w:val="23"/>
  </w:num>
  <w:num w:numId="15">
    <w:abstractNumId w:val="22"/>
  </w:num>
  <w:num w:numId="16">
    <w:abstractNumId w:val="17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8DA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DA5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92F0-DECC-4018-98B2-06D5BDAE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</cp:revision>
  <cp:lastPrinted>2020-02-04T16:16:00Z</cp:lastPrinted>
  <dcterms:created xsi:type="dcterms:W3CDTF">2020-01-30T14:39:00Z</dcterms:created>
  <dcterms:modified xsi:type="dcterms:W3CDTF">2020-02-17T14:49:00Z</dcterms:modified>
</cp:coreProperties>
</file>